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4746"/>
      </w:tblGrid>
      <w:tr w:rsidR="00651A00" w:rsidTr="00B6443F">
        <w:trPr>
          <w:trHeight w:val="2382"/>
        </w:trPr>
        <w:tc>
          <w:tcPr>
            <w:tcW w:w="5671" w:type="dxa"/>
          </w:tcPr>
          <w:p w:rsidR="00651A00" w:rsidRPr="00651A00" w:rsidRDefault="00651A00" w:rsidP="00BE08B3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651A00" w:rsidRPr="00651A00" w:rsidRDefault="00651A00" w:rsidP="003C48BA">
            <w:pPr>
              <w:rPr>
                <w:sz w:val="24"/>
                <w:szCs w:val="24"/>
              </w:rPr>
            </w:pPr>
          </w:p>
          <w:p w:rsidR="00B6443F" w:rsidRDefault="00B6443F" w:rsidP="00CB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6443F" w:rsidRDefault="00B6443F" w:rsidP="00CB260E">
            <w:pPr>
              <w:jc w:val="both"/>
              <w:rPr>
                <w:sz w:val="24"/>
                <w:szCs w:val="24"/>
              </w:rPr>
            </w:pPr>
          </w:p>
          <w:p w:rsidR="00B6443F" w:rsidRDefault="00651A00" w:rsidP="00B6443F">
            <w:pPr>
              <w:ind w:left="-113"/>
              <w:rPr>
                <w:sz w:val="24"/>
                <w:szCs w:val="24"/>
              </w:rPr>
            </w:pPr>
            <w:r w:rsidRPr="00767D5A">
              <w:rPr>
                <w:sz w:val="24"/>
                <w:szCs w:val="24"/>
              </w:rPr>
              <w:t xml:space="preserve"> </w:t>
            </w:r>
            <w:r w:rsidR="00B6443F">
              <w:rPr>
                <w:sz w:val="24"/>
                <w:szCs w:val="24"/>
              </w:rPr>
              <w:t>к приказу</w:t>
            </w:r>
            <w:r w:rsidR="00767D5A" w:rsidRPr="00767D5A">
              <w:rPr>
                <w:sz w:val="24"/>
                <w:szCs w:val="24"/>
              </w:rPr>
              <w:t xml:space="preserve">   МБДОУ «Детский сад </w:t>
            </w:r>
          </w:p>
          <w:p w:rsidR="00CB260E" w:rsidRPr="00767D5A" w:rsidRDefault="00936A39" w:rsidP="00B6443F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47</w:t>
            </w:r>
            <w:r w:rsidR="00651A00" w:rsidRPr="00767D5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Мечта</w:t>
            </w:r>
            <w:r w:rsidR="00767D5A" w:rsidRPr="00767D5A">
              <w:rPr>
                <w:sz w:val="24"/>
                <w:szCs w:val="24"/>
              </w:rPr>
              <w:t xml:space="preserve">» г. Георгиевска» </w:t>
            </w:r>
            <w:r w:rsidR="00767D5A" w:rsidRPr="00767D5A">
              <w:rPr>
                <w:sz w:val="24"/>
                <w:szCs w:val="24"/>
              </w:rPr>
              <w:tab/>
              <w:t xml:space="preserve">                                          </w:t>
            </w:r>
            <w:r w:rsidR="00651A00" w:rsidRPr="00767D5A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D93252" w:rsidRDefault="00767D5A" w:rsidP="00CB260E">
            <w:pPr>
              <w:jc w:val="both"/>
              <w:rPr>
                <w:sz w:val="24"/>
                <w:szCs w:val="24"/>
              </w:rPr>
            </w:pPr>
            <w:proofErr w:type="gramStart"/>
            <w:r w:rsidRPr="00767D5A">
              <w:rPr>
                <w:sz w:val="24"/>
                <w:szCs w:val="24"/>
              </w:rPr>
              <w:t xml:space="preserve">от  </w:t>
            </w:r>
            <w:r w:rsidR="00936A39">
              <w:rPr>
                <w:sz w:val="24"/>
                <w:szCs w:val="24"/>
              </w:rPr>
              <w:t>30.08</w:t>
            </w:r>
            <w:r w:rsidR="00382D89">
              <w:rPr>
                <w:sz w:val="24"/>
                <w:szCs w:val="24"/>
              </w:rPr>
              <w:t>.</w:t>
            </w:r>
            <w:r w:rsidR="00936A39">
              <w:rPr>
                <w:sz w:val="24"/>
                <w:szCs w:val="24"/>
              </w:rPr>
              <w:t>2021</w:t>
            </w:r>
            <w:proofErr w:type="gramEnd"/>
            <w:r w:rsidRPr="00767D5A">
              <w:rPr>
                <w:sz w:val="24"/>
                <w:szCs w:val="24"/>
              </w:rPr>
              <w:t xml:space="preserve"> г.  № </w:t>
            </w:r>
            <w:r w:rsidR="00936A39">
              <w:rPr>
                <w:sz w:val="24"/>
                <w:szCs w:val="24"/>
              </w:rPr>
              <w:t>50</w:t>
            </w:r>
            <w:r w:rsidR="00382D89">
              <w:rPr>
                <w:sz w:val="24"/>
                <w:szCs w:val="24"/>
              </w:rPr>
              <w:t xml:space="preserve"> </w:t>
            </w:r>
            <w:r w:rsidRPr="00767D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7D5A">
              <w:rPr>
                <w:sz w:val="24"/>
                <w:szCs w:val="24"/>
              </w:rPr>
              <w:t xml:space="preserve">од </w:t>
            </w:r>
          </w:p>
          <w:p w:rsidR="00651A00" w:rsidRPr="00767D5A" w:rsidRDefault="00767D5A" w:rsidP="00CB260E">
            <w:pPr>
              <w:jc w:val="both"/>
              <w:rPr>
                <w:sz w:val="24"/>
                <w:szCs w:val="24"/>
              </w:rPr>
            </w:pPr>
            <w:r w:rsidRPr="00767D5A">
              <w:rPr>
                <w:sz w:val="24"/>
                <w:szCs w:val="24"/>
              </w:rPr>
              <w:t xml:space="preserve">    </w:t>
            </w:r>
          </w:p>
          <w:p w:rsidR="00651A00" w:rsidRPr="00767D5A" w:rsidRDefault="00CB260E" w:rsidP="00CB260E">
            <w:pPr>
              <w:ind w:left="-180"/>
              <w:jc w:val="both"/>
              <w:rPr>
                <w:sz w:val="24"/>
                <w:szCs w:val="24"/>
              </w:rPr>
            </w:pPr>
            <w:r w:rsidRPr="00767D5A">
              <w:rPr>
                <w:sz w:val="24"/>
                <w:szCs w:val="24"/>
              </w:rPr>
              <w:t xml:space="preserve">    </w:t>
            </w:r>
          </w:p>
          <w:p w:rsidR="00651A00" w:rsidRPr="00651A00" w:rsidRDefault="00651A00" w:rsidP="00952415">
            <w:pPr>
              <w:rPr>
                <w:sz w:val="24"/>
                <w:szCs w:val="24"/>
              </w:rPr>
            </w:pPr>
          </w:p>
        </w:tc>
      </w:tr>
    </w:tbl>
    <w:p w:rsidR="00651A00" w:rsidRDefault="00651A00" w:rsidP="00993869">
      <w:pPr>
        <w:pStyle w:val="p1"/>
        <w:spacing w:before="0" w:beforeAutospacing="0" w:after="0" w:afterAutospacing="0"/>
        <w:ind w:left="-851" w:right="-427"/>
        <w:jc w:val="both"/>
        <w:rPr>
          <w:spacing w:val="-1"/>
        </w:rPr>
      </w:pPr>
    </w:p>
    <w:p w:rsidR="00993869" w:rsidRPr="00651A00" w:rsidRDefault="00993869" w:rsidP="00651A00">
      <w:pPr>
        <w:rPr>
          <w:sz w:val="24"/>
          <w:szCs w:val="24"/>
        </w:rPr>
      </w:pPr>
      <w:r w:rsidRPr="00DB15BA">
        <w:rPr>
          <w:sz w:val="22"/>
          <w:szCs w:val="22"/>
        </w:rPr>
        <w:t xml:space="preserve">                                                 </w:t>
      </w:r>
      <w:r w:rsidR="00D9325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</w:t>
      </w:r>
    </w:p>
    <w:p w:rsidR="00993869" w:rsidRDefault="00BE08B3" w:rsidP="00993869">
      <w:pPr>
        <w:jc w:val="center"/>
      </w:pPr>
      <w:r w:rsidRPr="00767D5A">
        <w:t>ПОЛОЖЕНИЕ</w:t>
      </w:r>
    </w:p>
    <w:p w:rsidR="00767D5A" w:rsidRPr="00767D5A" w:rsidRDefault="00767D5A" w:rsidP="00993869">
      <w:pPr>
        <w:jc w:val="center"/>
      </w:pPr>
    </w:p>
    <w:p w:rsidR="00993869" w:rsidRPr="00BD4FC3" w:rsidRDefault="00993869" w:rsidP="00993869">
      <w:pPr>
        <w:jc w:val="center"/>
      </w:pPr>
      <w:r w:rsidRPr="00BD4FC3">
        <w:t>об общем собрании</w:t>
      </w:r>
      <w:r w:rsidR="00BE08B3" w:rsidRPr="00BD4FC3">
        <w:t xml:space="preserve"> (конференции)</w:t>
      </w:r>
      <w:r w:rsidRPr="00BD4FC3">
        <w:t xml:space="preserve"> работников</w:t>
      </w:r>
    </w:p>
    <w:p w:rsidR="00BE08B3" w:rsidRPr="00BD4FC3" w:rsidRDefault="00936A39" w:rsidP="00BE08B3">
      <w:pPr>
        <w:jc w:val="center"/>
        <w:rPr>
          <w:spacing w:val="-1"/>
        </w:rPr>
      </w:pPr>
      <w:r>
        <w:rPr>
          <w:spacing w:val="-1"/>
        </w:rPr>
        <w:t>МБДОУ «Детский сад № 47 «Мечта</w:t>
      </w:r>
      <w:r w:rsidR="00BE08B3" w:rsidRPr="00BD4FC3">
        <w:rPr>
          <w:spacing w:val="-1"/>
        </w:rPr>
        <w:t>» г. Георгиевска»</w:t>
      </w:r>
    </w:p>
    <w:p w:rsidR="00993869" w:rsidRPr="00BD4FC3" w:rsidRDefault="00993869" w:rsidP="00993869">
      <w:pPr>
        <w:jc w:val="center"/>
        <w:rPr>
          <w:sz w:val="32"/>
          <w:szCs w:val="32"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1. Общие положения</w:t>
      </w:r>
    </w:p>
    <w:p w:rsidR="00993869" w:rsidRPr="00BE08B3" w:rsidRDefault="00993869" w:rsidP="00BE08B3">
      <w:pPr>
        <w:jc w:val="both"/>
        <w:rPr>
          <w:spacing w:val="-1"/>
        </w:rPr>
      </w:pPr>
      <w:r w:rsidRPr="004E528F">
        <w:t xml:space="preserve">1.1. Настоящее положение разработано для </w:t>
      </w:r>
      <w:r w:rsidR="00936A39">
        <w:rPr>
          <w:spacing w:val="-1"/>
        </w:rPr>
        <w:t>МБДОУ «Детский сад № 47 «Мечта</w:t>
      </w:r>
      <w:r w:rsidR="00BE08B3" w:rsidRPr="00BE08B3">
        <w:rPr>
          <w:spacing w:val="-1"/>
        </w:rPr>
        <w:t>» г. Георгиевска»</w:t>
      </w:r>
      <w:r w:rsidR="00BE08B3">
        <w:rPr>
          <w:spacing w:val="-1"/>
        </w:rPr>
        <w:t xml:space="preserve"> </w:t>
      </w:r>
      <w:r w:rsidRPr="004E528F">
        <w:t xml:space="preserve">(далее – Учреждение) в соответствии с Федеральным законом </w:t>
      </w:r>
      <w:r w:rsidRPr="00662C75">
        <w:t xml:space="preserve">от 29.12.2012 </w:t>
      </w:r>
      <w:r>
        <w:t xml:space="preserve">года </w:t>
      </w:r>
      <w:r w:rsidRPr="00662C75">
        <w:t>№ 273-Ф</w:t>
      </w:r>
      <w:r w:rsidRPr="004E528F">
        <w:t xml:space="preserve"> «Об образовании в Российской Федерации</w:t>
      </w:r>
      <w:proofErr w:type="gramStart"/>
      <w:r w:rsidRPr="004E528F">
        <w:t xml:space="preserve">»,  </w:t>
      </w:r>
      <w:r>
        <w:t>у</w:t>
      </w:r>
      <w:r w:rsidRPr="004E528F">
        <w:t>ставом</w:t>
      </w:r>
      <w:proofErr w:type="gramEnd"/>
      <w:r w:rsidRPr="004E528F">
        <w:t xml:space="preserve"> Учреждения.</w:t>
      </w:r>
    </w:p>
    <w:p w:rsidR="00993869" w:rsidRPr="004E528F" w:rsidRDefault="00993869" w:rsidP="00993869">
      <w:pPr>
        <w:ind w:firstLine="540"/>
        <w:jc w:val="both"/>
      </w:pPr>
      <w:r w:rsidRPr="004E528F">
        <w:t>1.2. Общее собрание</w:t>
      </w:r>
      <w:r w:rsidR="00BE08B3">
        <w:t xml:space="preserve"> (конференция)</w:t>
      </w:r>
      <w:r w:rsidRPr="004E528F">
        <w:t xml:space="preserve"> работников</w:t>
      </w:r>
      <w:r w:rsidR="00BE08B3">
        <w:t xml:space="preserve"> </w:t>
      </w:r>
      <w:r w:rsidRPr="004E528F">
        <w:t xml:space="preserve"> Учреждения (далее</w:t>
      </w:r>
      <w:r>
        <w:t xml:space="preserve"> - Общее собрание) является постоянно действующим коллегиальным органом управления  деятельностью Учреждения.</w:t>
      </w:r>
    </w:p>
    <w:p w:rsidR="00993869" w:rsidRPr="004E528F" w:rsidRDefault="00993869" w:rsidP="00993869">
      <w:pPr>
        <w:ind w:firstLine="540"/>
        <w:jc w:val="both"/>
      </w:pPr>
      <w:r>
        <w:t>1.4. </w:t>
      </w:r>
      <w:r w:rsidRPr="0098460C">
        <w:t xml:space="preserve">В состав </w:t>
      </w:r>
      <w:r>
        <w:t>О</w:t>
      </w:r>
      <w:r w:rsidRPr="004E528F">
        <w:t xml:space="preserve">бщего собрания </w:t>
      </w:r>
      <w:r w:rsidR="00166838">
        <w:t>входят</w:t>
      </w:r>
      <w:r w:rsidRPr="0098460C">
        <w:t xml:space="preserve"> </w:t>
      </w:r>
      <w:r>
        <w:t xml:space="preserve">все работники Учреждения. </w:t>
      </w:r>
      <w:r w:rsidRPr="004E528F">
        <w:t>Общее собран</w:t>
      </w:r>
      <w:r>
        <w:t>ие возглавляется председателем О</w:t>
      </w:r>
      <w:r w:rsidRPr="004E528F">
        <w:t>бщего собрания.</w:t>
      </w:r>
    </w:p>
    <w:p w:rsidR="00993869" w:rsidRPr="004E528F" w:rsidRDefault="00993869" w:rsidP="00993869">
      <w:pPr>
        <w:ind w:firstLine="540"/>
        <w:jc w:val="both"/>
      </w:pPr>
      <w:r>
        <w:t>1.5. Решения О</w:t>
      </w:r>
      <w:r w:rsidRPr="004E528F">
        <w:t xml:space="preserve">бщего собрания, принятые в пределах его полномочий и в соответствии с </w:t>
      </w:r>
      <w:r>
        <w:t xml:space="preserve">действующим </w:t>
      </w:r>
      <w:r w:rsidRPr="004E528F">
        <w:t>законодательством</w:t>
      </w:r>
      <w:r>
        <w:t xml:space="preserve"> Российской Федерации</w:t>
      </w:r>
      <w:r w:rsidRPr="004E528F">
        <w:t>, обязательны для исполнения администрацией</w:t>
      </w:r>
      <w:r>
        <w:t xml:space="preserve"> Учреждения</w:t>
      </w:r>
      <w:r w:rsidRPr="004E528F">
        <w:t>, всеми членами коллектива.</w:t>
      </w:r>
    </w:p>
    <w:p w:rsidR="00993869" w:rsidRPr="004E528F" w:rsidRDefault="00993869" w:rsidP="00993869">
      <w:pPr>
        <w:ind w:firstLine="540"/>
        <w:jc w:val="both"/>
      </w:pPr>
      <w:r w:rsidRPr="004E528F">
        <w:t xml:space="preserve">1.6. Изменения и дополнения </w:t>
      </w:r>
      <w:r>
        <w:t>в настоящее положение вносятся О</w:t>
      </w:r>
      <w:r w:rsidRPr="004E528F">
        <w:t>бщим собранием и принимаются на его заседании.</w:t>
      </w:r>
    </w:p>
    <w:p w:rsidR="00993869" w:rsidRPr="004E528F" w:rsidRDefault="00993869" w:rsidP="00993869">
      <w:pPr>
        <w:ind w:firstLine="540"/>
        <w:jc w:val="both"/>
      </w:pPr>
      <w:r w:rsidRPr="004E528F">
        <w:t>1.7. Срок данного положения не ограничен. Положение действует до принятия нового.</w:t>
      </w:r>
    </w:p>
    <w:p w:rsidR="00993869" w:rsidRDefault="00993869" w:rsidP="00993869">
      <w:pPr>
        <w:ind w:firstLine="540"/>
        <w:jc w:val="both"/>
        <w:rPr>
          <w:b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2. Основные задачи Общего собрания</w:t>
      </w:r>
    </w:p>
    <w:p w:rsidR="00993869" w:rsidRPr="0098460C" w:rsidRDefault="00993869" w:rsidP="00993869">
      <w:pPr>
        <w:ind w:firstLine="709"/>
        <w:jc w:val="both"/>
      </w:pPr>
      <w:r w:rsidRPr="004E528F">
        <w:t xml:space="preserve">2.1. </w:t>
      </w:r>
      <w:r w:rsidRPr="0098460C">
        <w:t xml:space="preserve">Основными задачами </w:t>
      </w:r>
      <w:r>
        <w:t>О</w:t>
      </w:r>
      <w:r w:rsidRPr="004E528F">
        <w:t>бщего собрания</w:t>
      </w:r>
      <w:r w:rsidRPr="0098460C">
        <w:t xml:space="preserve"> являются:</w:t>
      </w:r>
    </w:p>
    <w:p w:rsidR="00993869" w:rsidRDefault="00993869" w:rsidP="00993869">
      <w:pPr>
        <w:ind w:firstLine="540"/>
        <w:jc w:val="both"/>
      </w:pPr>
      <w:r>
        <w:t>1) </w:t>
      </w:r>
      <w:r w:rsidRPr="004E528F">
        <w:t>содейств</w:t>
      </w:r>
      <w:r>
        <w:t xml:space="preserve">ие </w:t>
      </w:r>
      <w:r w:rsidRPr="004E528F">
        <w:t>осуществлению управленческих начал, развитию</w:t>
      </w:r>
      <w:r>
        <w:t xml:space="preserve"> инициативы работников Учреждения;</w:t>
      </w:r>
    </w:p>
    <w:p w:rsidR="00993869" w:rsidRDefault="00993869" w:rsidP="00993869">
      <w:pPr>
        <w:ind w:firstLine="540"/>
        <w:jc w:val="both"/>
      </w:pPr>
      <w:r>
        <w:t>2) </w:t>
      </w:r>
      <w:r w:rsidRPr="004E528F">
        <w:t>содейств</w:t>
      </w:r>
      <w:r>
        <w:t>ие</w:t>
      </w:r>
      <w:r w:rsidRPr="004E528F">
        <w:t xml:space="preserve"> расширению коллегиальных, демократических форм управления и воплощения в жизнь государственно-общественных принципов</w:t>
      </w:r>
      <w:r>
        <w:t>;</w:t>
      </w:r>
    </w:p>
    <w:p w:rsidR="00993869" w:rsidRPr="004E528F" w:rsidRDefault="00993869" w:rsidP="00993869">
      <w:pPr>
        <w:ind w:firstLine="540"/>
        <w:jc w:val="both"/>
      </w:pPr>
      <w:r>
        <w:t>3) осуществление деятельности работников Учреждения на основе сочетания принципов единоначалия и коллегиальности;</w:t>
      </w:r>
    </w:p>
    <w:p w:rsidR="00993869" w:rsidRPr="004E528F" w:rsidRDefault="00993869" w:rsidP="00993869">
      <w:pPr>
        <w:ind w:firstLine="540"/>
        <w:jc w:val="both"/>
      </w:pPr>
      <w:r>
        <w:t>4) </w:t>
      </w:r>
      <w:r w:rsidRPr="004E528F">
        <w:t>реализ</w:t>
      </w:r>
      <w:r>
        <w:t>ация</w:t>
      </w:r>
      <w:r w:rsidRPr="004E528F">
        <w:t xml:space="preserve"> прав</w:t>
      </w:r>
      <w:r>
        <w:t>а</w:t>
      </w:r>
      <w:r w:rsidRPr="004E528F">
        <w:t xml:space="preserve"> на самостоятельность Учреждения в решении вопросов, способствующих оптимальной организации образовательного процесса и финан</w:t>
      </w:r>
      <w:r>
        <w:t>сово-хозяйственной деятельности.</w:t>
      </w:r>
    </w:p>
    <w:p w:rsidR="00993869" w:rsidRDefault="00993869" w:rsidP="00993869">
      <w:pPr>
        <w:ind w:firstLine="540"/>
        <w:jc w:val="both"/>
        <w:rPr>
          <w:b/>
        </w:rPr>
      </w:pPr>
    </w:p>
    <w:p w:rsidR="00604223" w:rsidRDefault="00604223" w:rsidP="00604223">
      <w:pPr>
        <w:jc w:val="center"/>
        <w:rPr>
          <w:b/>
        </w:rPr>
      </w:pPr>
    </w:p>
    <w:p w:rsidR="00604223" w:rsidRDefault="00604223" w:rsidP="00604223">
      <w:pPr>
        <w:jc w:val="center"/>
        <w:rPr>
          <w:b/>
        </w:rPr>
      </w:pPr>
    </w:p>
    <w:p w:rsidR="00604223" w:rsidRDefault="00604223" w:rsidP="00604223">
      <w:pPr>
        <w:jc w:val="center"/>
        <w:rPr>
          <w:b/>
        </w:rPr>
      </w:pPr>
    </w:p>
    <w:p w:rsidR="00993869" w:rsidRPr="00767D5A" w:rsidRDefault="00993869" w:rsidP="00604223">
      <w:pPr>
        <w:jc w:val="center"/>
      </w:pPr>
      <w:r w:rsidRPr="00767D5A">
        <w:lastRenderedPageBreak/>
        <w:t>3. Функции Общего собрания</w:t>
      </w:r>
    </w:p>
    <w:p w:rsidR="00993869" w:rsidRPr="004E528F" w:rsidRDefault="00993869" w:rsidP="00993869">
      <w:pPr>
        <w:ind w:firstLine="540"/>
        <w:jc w:val="both"/>
      </w:pPr>
      <w:r w:rsidRPr="004E528F">
        <w:t>3.1. Общее собрание:</w:t>
      </w:r>
    </w:p>
    <w:p w:rsidR="00993869" w:rsidRPr="004E528F" w:rsidRDefault="00993869" w:rsidP="00993869">
      <w:pPr>
        <w:ind w:firstLine="567"/>
        <w:jc w:val="both"/>
      </w:pPr>
      <w:r>
        <w:t>1) </w:t>
      </w:r>
      <w:r w:rsidRPr="004E528F">
        <w:t xml:space="preserve">обсуждает и рекомендует к утверждению проект Коллективного договора, </w:t>
      </w:r>
      <w:r>
        <w:t xml:space="preserve">проект </w:t>
      </w:r>
      <w:r w:rsidRPr="004E528F">
        <w:t>правил в</w:t>
      </w:r>
      <w:r>
        <w:t>нутреннего трудового распорядка;</w:t>
      </w:r>
    </w:p>
    <w:p w:rsidR="00993869" w:rsidRPr="004E528F" w:rsidRDefault="00993869" w:rsidP="00993869">
      <w:pPr>
        <w:ind w:firstLine="567"/>
        <w:jc w:val="both"/>
      </w:pPr>
      <w:r>
        <w:t>2) </w:t>
      </w:r>
      <w:r w:rsidRPr="004E528F">
        <w:t>рассматривает, обсуждает и рекомендует к утверждени</w:t>
      </w:r>
      <w:r>
        <w:t>ю Программу развития Учреждения;</w:t>
      </w:r>
    </w:p>
    <w:p w:rsidR="00993869" w:rsidRPr="004E528F" w:rsidRDefault="00993869" w:rsidP="00993869">
      <w:pPr>
        <w:ind w:firstLine="567"/>
        <w:jc w:val="both"/>
      </w:pPr>
      <w:r>
        <w:t>3) </w:t>
      </w:r>
      <w:r w:rsidRPr="004E528F">
        <w:t>обсуждает вопросы трудовой дисциплины в Учреждении и мероприятия по ее укреплению, рассматривает факты нарушени</w:t>
      </w:r>
      <w:r>
        <w:t>я трудовой дисциплины работниками</w:t>
      </w:r>
      <w:r w:rsidRPr="004E528F">
        <w:t xml:space="preserve"> Учреждения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4) </w:t>
      </w:r>
      <w:r w:rsidR="00166838">
        <w:t>рассматривает вопросы охраны</w:t>
      </w:r>
      <w:r w:rsidRPr="004E528F">
        <w:t xml:space="preserve"> и безопасности условий труда работников, охраны жизни и зд</w:t>
      </w:r>
      <w:r>
        <w:t>оровья воспитанников Учреждения;</w:t>
      </w:r>
    </w:p>
    <w:p w:rsidR="00993869" w:rsidRPr="004E528F" w:rsidRDefault="00993869" w:rsidP="00993869">
      <w:pPr>
        <w:ind w:firstLine="567"/>
        <w:jc w:val="both"/>
      </w:pPr>
      <w:r>
        <w:t>5) </w:t>
      </w:r>
      <w:r w:rsidRPr="004E528F">
        <w:t xml:space="preserve">определяет порядок и условия предоставления социальных гарантий и льгот в </w:t>
      </w:r>
      <w:r>
        <w:t>пределах компетенции Учреждения;</w:t>
      </w:r>
    </w:p>
    <w:p w:rsidR="00993869" w:rsidRPr="004E528F" w:rsidRDefault="00993869" w:rsidP="00993869">
      <w:pPr>
        <w:ind w:firstLine="567"/>
        <w:jc w:val="both"/>
      </w:pPr>
      <w:r>
        <w:t>6) </w:t>
      </w:r>
      <w:r w:rsidRPr="004E528F">
        <w:t>заслушивает отчеты заведующе</w:t>
      </w:r>
      <w:r>
        <w:t>й</w:t>
      </w:r>
      <w:r w:rsidRPr="004E528F">
        <w:t xml:space="preserve"> Учреждением о расходовании бюджетных и внебюджетных средств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7) </w:t>
      </w:r>
      <w:r w:rsidRPr="004E528F">
        <w:t>заслушивает отчеты заведующе</w:t>
      </w:r>
      <w:r>
        <w:t>й</w:t>
      </w:r>
      <w:r w:rsidRPr="004E528F">
        <w:t xml:space="preserve"> Учреждением, </w:t>
      </w:r>
      <w:r>
        <w:t xml:space="preserve">заместителя </w:t>
      </w:r>
      <w:r w:rsidRPr="004E528F">
        <w:t>зав</w:t>
      </w:r>
      <w:r>
        <w:t>едующего хозяйством</w:t>
      </w:r>
      <w:r w:rsidRPr="004E528F">
        <w:t>, старшего воспитателя и других работников</w:t>
      </w:r>
      <w:r>
        <w:t xml:space="preserve"> Учреждения</w:t>
      </w:r>
      <w:r w:rsidRPr="004E528F">
        <w:t xml:space="preserve">, вносит на рассмотрение администрации </w:t>
      </w:r>
      <w:r>
        <w:t xml:space="preserve">Учреждения </w:t>
      </w:r>
      <w:r w:rsidRPr="004E528F">
        <w:t xml:space="preserve">предложения по совершенствованию ее </w:t>
      </w:r>
      <w:r>
        <w:t>деятельности;</w:t>
      </w:r>
    </w:p>
    <w:p w:rsidR="00993869" w:rsidRPr="004E528F" w:rsidRDefault="00993869" w:rsidP="00993869">
      <w:pPr>
        <w:ind w:firstLine="567"/>
        <w:jc w:val="both"/>
      </w:pPr>
      <w:r>
        <w:t>8) </w:t>
      </w:r>
      <w:r w:rsidRPr="004E528F">
        <w:t>знакомится с итоговыми документами по проверке государственными и муниципальными органами деятельности Учреждения и заслушивает заведующ</w:t>
      </w:r>
      <w:r>
        <w:t>ую</w:t>
      </w:r>
      <w:r w:rsidRPr="004E528F">
        <w:t xml:space="preserve"> Учреждением о выполнении мероприятий по устранению недостатков в работе</w:t>
      </w:r>
      <w:r>
        <w:t>;</w:t>
      </w:r>
    </w:p>
    <w:p w:rsidR="00993869" w:rsidRPr="004E528F" w:rsidRDefault="00993869" w:rsidP="00993869">
      <w:pPr>
        <w:ind w:firstLine="567"/>
        <w:jc w:val="both"/>
        <w:rPr>
          <w:b/>
        </w:rPr>
      </w:pPr>
      <w:r>
        <w:t>9) </w:t>
      </w:r>
      <w:r w:rsidRPr="004E528F">
        <w:t xml:space="preserve">в рамках действующего законодательства </w:t>
      </w:r>
      <w:r>
        <w:t xml:space="preserve">Российской Федерации </w:t>
      </w:r>
      <w:r w:rsidRPr="004E528F">
        <w:t xml:space="preserve">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самоуправления. </w:t>
      </w:r>
    </w:p>
    <w:p w:rsidR="00993869" w:rsidRDefault="00993869" w:rsidP="00993869">
      <w:pPr>
        <w:ind w:firstLine="540"/>
        <w:jc w:val="both"/>
        <w:rPr>
          <w:b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4. Права Общего собрания</w:t>
      </w:r>
    </w:p>
    <w:p w:rsidR="00993869" w:rsidRPr="004E528F" w:rsidRDefault="00993869" w:rsidP="00993869">
      <w:pPr>
        <w:ind w:firstLine="540"/>
        <w:jc w:val="both"/>
      </w:pPr>
      <w:r w:rsidRPr="004E528F">
        <w:t>4.1. Общее собрание</w:t>
      </w:r>
      <w:r>
        <w:t xml:space="preserve"> работников имеет право </w:t>
      </w:r>
      <w:r w:rsidRPr="004E528F">
        <w:t>участвовать в управлении Учреждением</w:t>
      </w:r>
      <w:r>
        <w:t>.</w:t>
      </w:r>
    </w:p>
    <w:p w:rsidR="00993869" w:rsidRPr="004E528F" w:rsidRDefault="00993869" w:rsidP="00993869">
      <w:pPr>
        <w:ind w:firstLine="540"/>
        <w:jc w:val="both"/>
      </w:pPr>
      <w:r>
        <w:t>4.2. Каждый член О</w:t>
      </w:r>
      <w:r w:rsidRPr="004E528F">
        <w:t>бщего собрания имеет право:</w:t>
      </w:r>
    </w:p>
    <w:p w:rsidR="00993869" w:rsidRPr="004E528F" w:rsidRDefault="00993869" w:rsidP="00993869">
      <w:pPr>
        <w:ind w:firstLine="567"/>
        <w:jc w:val="both"/>
      </w:pPr>
      <w:r>
        <w:t>1) </w:t>
      </w:r>
      <w:r w:rsidRPr="004E528F">
        <w:t xml:space="preserve">потребовать обсуждения </w:t>
      </w:r>
      <w:r>
        <w:t>О</w:t>
      </w:r>
      <w:r w:rsidRPr="004E528F">
        <w:t>бщим собранием любого вопроса, касающегося деятельности Учреждения, если его предложение поддержит не менее одной трети членов собрания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2) </w:t>
      </w:r>
      <w:r w:rsidRPr="004E528F">
        <w:t xml:space="preserve">при несогласии с решением </w:t>
      </w:r>
      <w:r>
        <w:t>О</w:t>
      </w:r>
      <w:r w:rsidRPr="004E528F">
        <w:t>бщего собрания высказать свое мотивированное мнение, которое должно быть занесено в протокол.</w:t>
      </w:r>
    </w:p>
    <w:p w:rsidR="00993869" w:rsidRDefault="00993869" w:rsidP="00993869">
      <w:pPr>
        <w:ind w:firstLine="540"/>
        <w:jc w:val="both"/>
        <w:rPr>
          <w:b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5. Организация управления Общим собранием</w:t>
      </w:r>
    </w:p>
    <w:p w:rsidR="00993869" w:rsidRPr="004E528F" w:rsidRDefault="00993869" w:rsidP="00993869">
      <w:pPr>
        <w:ind w:firstLine="540"/>
        <w:jc w:val="both"/>
      </w:pPr>
      <w:r w:rsidRPr="004E528F">
        <w:t xml:space="preserve">5.1. В состав </w:t>
      </w:r>
      <w:r>
        <w:t>О</w:t>
      </w:r>
      <w:r w:rsidRPr="004E528F">
        <w:t>бщего собрания входят все работники Учреждения.</w:t>
      </w:r>
    </w:p>
    <w:p w:rsidR="00993869" w:rsidRPr="004E528F" w:rsidRDefault="00993869" w:rsidP="00993869">
      <w:pPr>
        <w:ind w:firstLine="540"/>
        <w:jc w:val="both"/>
      </w:pPr>
      <w:r>
        <w:t>5.2. На заседание О</w:t>
      </w:r>
      <w:r w:rsidRPr="004E528F">
        <w:t>бщего собрания могут быть приглашены представители Учредителя,</w:t>
      </w:r>
      <w:r>
        <w:t xml:space="preserve"> Управления</w:t>
      </w:r>
      <w:r w:rsidR="00BE08B3">
        <w:t xml:space="preserve"> образования и молодёжной пол</w:t>
      </w:r>
      <w:r w:rsidR="00835637">
        <w:t>итики администрации Г</w:t>
      </w:r>
      <w:r w:rsidR="00BE08B3">
        <w:t>еоргиевского городского округа</w:t>
      </w:r>
      <w:r w:rsidR="00835637">
        <w:t xml:space="preserve"> Ставропольского края</w:t>
      </w:r>
      <w:r>
        <w:t xml:space="preserve">, </w:t>
      </w:r>
      <w:r w:rsidRPr="004E528F">
        <w:t xml:space="preserve"> общественных организаций, органов государственного и муниципального управления. Лица, приглашенные на </w:t>
      </w:r>
      <w:r>
        <w:t xml:space="preserve">Общее </w:t>
      </w:r>
      <w:r w:rsidRPr="004E528F">
        <w:t xml:space="preserve">собрание, пользуются правом совещательного голоса, могут вносить предложения и заявления, участвовать в обсуждении вопросов </w:t>
      </w:r>
      <w:r>
        <w:t xml:space="preserve">в пределах </w:t>
      </w:r>
      <w:r w:rsidRPr="004E528F">
        <w:t>их компетенции.</w:t>
      </w:r>
    </w:p>
    <w:p w:rsidR="00993869" w:rsidRPr="004E528F" w:rsidRDefault="00993869" w:rsidP="00993869">
      <w:pPr>
        <w:ind w:firstLine="540"/>
        <w:jc w:val="both"/>
      </w:pPr>
      <w:r>
        <w:lastRenderedPageBreak/>
        <w:t>5.3. </w:t>
      </w:r>
      <w:r w:rsidRPr="004E528F">
        <w:t xml:space="preserve">Для ведения </w:t>
      </w:r>
      <w:r>
        <w:t>О</w:t>
      </w:r>
      <w:r w:rsidRPr="004E528F">
        <w:t>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993869" w:rsidRPr="004E528F" w:rsidRDefault="00993869" w:rsidP="00993869">
      <w:pPr>
        <w:ind w:firstLine="540"/>
        <w:jc w:val="both"/>
      </w:pPr>
      <w:r w:rsidRPr="004E528F">
        <w:t xml:space="preserve">5.4. Председатель </w:t>
      </w:r>
      <w:r>
        <w:t>О</w:t>
      </w:r>
      <w:r w:rsidRPr="004E528F">
        <w:t>бщего собрания:</w:t>
      </w:r>
    </w:p>
    <w:p w:rsidR="00993869" w:rsidRPr="004E528F" w:rsidRDefault="00993869" w:rsidP="00993869">
      <w:pPr>
        <w:ind w:firstLine="567"/>
        <w:jc w:val="both"/>
      </w:pPr>
      <w:r>
        <w:t>- </w:t>
      </w:r>
      <w:r w:rsidRPr="004E528F">
        <w:t xml:space="preserve">организует деятельность </w:t>
      </w:r>
      <w:r>
        <w:t>О</w:t>
      </w:r>
      <w:r w:rsidRPr="004E528F">
        <w:t>бщего собрания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- </w:t>
      </w:r>
      <w:r w:rsidRPr="004E528F">
        <w:t>информи</w:t>
      </w:r>
      <w:r w:rsidR="00AA2E7D">
        <w:t>рует работников Учреждения</w:t>
      </w:r>
      <w:r w:rsidRPr="004E528F">
        <w:t xml:space="preserve"> о предстоящем</w:t>
      </w:r>
      <w:r w:rsidRPr="00A600FE">
        <w:t xml:space="preserve"> </w:t>
      </w:r>
      <w:r>
        <w:t>Общем</w:t>
      </w:r>
      <w:r w:rsidRPr="004E528F">
        <w:t xml:space="preserve"> собрании не менее чем за 14 дней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- </w:t>
      </w:r>
      <w:r w:rsidRPr="004E528F">
        <w:t xml:space="preserve">организует подготовку и проведение </w:t>
      </w:r>
      <w:r>
        <w:t xml:space="preserve"> Общего </w:t>
      </w:r>
      <w:r w:rsidRPr="004E528F">
        <w:t>собрания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- </w:t>
      </w:r>
      <w:r w:rsidRPr="004E528F">
        <w:t>определяет повестку дня</w:t>
      </w:r>
      <w:r w:rsidRPr="00664900">
        <w:t xml:space="preserve"> </w:t>
      </w:r>
      <w:r>
        <w:t xml:space="preserve">Общего </w:t>
      </w:r>
      <w:r w:rsidRPr="004E528F">
        <w:t>собрания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- </w:t>
      </w:r>
      <w:r w:rsidRPr="004E528F">
        <w:t>контролирует выполнение решений</w:t>
      </w:r>
      <w:r w:rsidRPr="00664900">
        <w:t xml:space="preserve"> </w:t>
      </w:r>
      <w:r>
        <w:t xml:space="preserve">Общего </w:t>
      </w:r>
      <w:r w:rsidRPr="004E528F">
        <w:t>собрания</w:t>
      </w:r>
      <w:r>
        <w:t>.</w:t>
      </w:r>
    </w:p>
    <w:p w:rsidR="00993869" w:rsidRPr="004E528F" w:rsidRDefault="00993869" w:rsidP="00993869">
      <w:pPr>
        <w:ind w:firstLine="540"/>
        <w:jc w:val="both"/>
      </w:pPr>
      <w:r w:rsidRPr="004E528F">
        <w:t>5.5. Общее собрание собирается не реже 2 раз в календарный год</w:t>
      </w:r>
      <w:r>
        <w:t>.</w:t>
      </w:r>
    </w:p>
    <w:p w:rsidR="00993869" w:rsidRPr="004E528F" w:rsidRDefault="00993869" w:rsidP="00993869">
      <w:pPr>
        <w:ind w:firstLine="540"/>
        <w:jc w:val="both"/>
      </w:pPr>
      <w:r w:rsidRPr="004E528F">
        <w:t>5.6. Общее собрание считается правомочным, если на нем присутствует более половины работников Учреждения</w:t>
      </w:r>
      <w:r>
        <w:t>.</w:t>
      </w:r>
    </w:p>
    <w:p w:rsidR="00993869" w:rsidRPr="004E528F" w:rsidRDefault="00993869" w:rsidP="00993869">
      <w:pPr>
        <w:ind w:firstLine="540"/>
        <w:jc w:val="both"/>
      </w:pPr>
      <w:r>
        <w:t>5.7. Решения О</w:t>
      </w:r>
      <w:r w:rsidRPr="004E528F">
        <w:t>бщего собрания принимаются открытым голосованием</w:t>
      </w:r>
      <w:r>
        <w:t>.</w:t>
      </w:r>
    </w:p>
    <w:p w:rsidR="00993869" w:rsidRPr="004E528F" w:rsidRDefault="00993869" w:rsidP="00993869">
      <w:pPr>
        <w:ind w:firstLine="540"/>
        <w:jc w:val="both"/>
      </w:pPr>
      <w:r>
        <w:t>5.8. Решения Общего собрания считаю</w:t>
      </w:r>
      <w:r w:rsidRPr="004E528F">
        <w:t>тся принятым</w:t>
      </w:r>
      <w:r>
        <w:t>и</w:t>
      </w:r>
      <w:r w:rsidRPr="004E528F">
        <w:t>, если за н</w:t>
      </w:r>
      <w:r>
        <w:t>их</w:t>
      </w:r>
      <w:r w:rsidRPr="004E528F">
        <w:t xml:space="preserve"> проголосовало большинство присутствующих</w:t>
      </w:r>
      <w:r>
        <w:t>.</w:t>
      </w:r>
    </w:p>
    <w:p w:rsidR="00993869" w:rsidRPr="004E528F" w:rsidRDefault="00993869" w:rsidP="00993869">
      <w:pPr>
        <w:ind w:firstLine="540"/>
        <w:jc w:val="both"/>
      </w:pPr>
      <w:r>
        <w:t>5.9. Решения Общего собрания обязательны</w:t>
      </w:r>
      <w:r w:rsidRPr="004E528F">
        <w:t xml:space="preserve"> к испол</w:t>
      </w:r>
      <w:r>
        <w:t>нению для всех работников</w:t>
      </w:r>
      <w:r w:rsidRPr="004E528F">
        <w:t xml:space="preserve"> Учреждения</w:t>
      </w:r>
      <w:r>
        <w:t>.</w:t>
      </w:r>
    </w:p>
    <w:p w:rsidR="00993869" w:rsidRDefault="00993869" w:rsidP="00993869">
      <w:pPr>
        <w:ind w:firstLine="540"/>
        <w:jc w:val="both"/>
        <w:rPr>
          <w:b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6. Ответственность Общего собрания</w:t>
      </w:r>
    </w:p>
    <w:p w:rsidR="00993869" w:rsidRDefault="00993869" w:rsidP="00993869">
      <w:pPr>
        <w:ind w:firstLine="567"/>
        <w:jc w:val="both"/>
      </w:pPr>
      <w:r>
        <w:t>6.1. Общее собрание несет ответственность:</w:t>
      </w:r>
    </w:p>
    <w:p w:rsidR="00993869" w:rsidRPr="004E528F" w:rsidRDefault="00993869" w:rsidP="00993869">
      <w:pPr>
        <w:ind w:firstLine="567"/>
        <w:jc w:val="both"/>
      </w:pPr>
      <w:r>
        <w:t>1) з</w:t>
      </w:r>
      <w:r w:rsidRPr="004E528F">
        <w:t>а выполнение или невыполнение закрепленных задач и функций</w:t>
      </w:r>
      <w:r>
        <w:t>;</w:t>
      </w:r>
    </w:p>
    <w:p w:rsidR="00993869" w:rsidRPr="004E528F" w:rsidRDefault="00993869" w:rsidP="00993869">
      <w:pPr>
        <w:ind w:firstLine="567"/>
        <w:jc w:val="both"/>
      </w:pPr>
      <w:r>
        <w:t>2) за с</w:t>
      </w:r>
      <w:r w:rsidRPr="004E528F">
        <w:t>оответствие принимаемых решений законодательству Р</w:t>
      </w:r>
      <w:r>
        <w:t xml:space="preserve">оссийской </w:t>
      </w:r>
      <w:r w:rsidRPr="004E528F">
        <w:t>Ф</w:t>
      </w:r>
      <w:r>
        <w:t>едерации</w:t>
      </w:r>
      <w:r w:rsidRPr="004E528F">
        <w:t>.</w:t>
      </w:r>
    </w:p>
    <w:p w:rsidR="00993869" w:rsidRDefault="00993869" w:rsidP="00993869">
      <w:pPr>
        <w:ind w:firstLine="540"/>
        <w:jc w:val="both"/>
        <w:rPr>
          <w:b/>
        </w:rPr>
      </w:pPr>
    </w:p>
    <w:p w:rsidR="00993869" w:rsidRPr="00767D5A" w:rsidRDefault="00993869" w:rsidP="00767D5A">
      <w:pPr>
        <w:ind w:firstLine="540"/>
        <w:jc w:val="center"/>
      </w:pPr>
      <w:r w:rsidRPr="00767D5A">
        <w:t>7. Делопроизводство Общего собрания</w:t>
      </w:r>
    </w:p>
    <w:p w:rsidR="00993869" w:rsidRPr="0098460C" w:rsidRDefault="00993869" w:rsidP="00993869">
      <w:pPr>
        <w:ind w:firstLine="540"/>
        <w:jc w:val="both"/>
      </w:pPr>
      <w:r>
        <w:t>7.1. </w:t>
      </w:r>
      <w:r w:rsidRPr="0098460C">
        <w:t xml:space="preserve">Заседания </w:t>
      </w:r>
      <w:r>
        <w:t>Обще</w:t>
      </w:r>
      <w:r w:rsidRPr="0098460C">
        <w:t>го собрания оформляются протоколом</w:t>
      </w:r>
      <w:r>
        <w:t>, который ведется в электронном виде с последующей распечаткой на бумажном носителе</w:t>
      </w:r>
      <w:r w:rsidRPr="0098460C">
        <w:t xml:space="preserve">. </w:t>
      </w:r>
    </w:p>
    <w:p w:rsidR="00993869" w:rsidRPr="0098460C" w:rsidRDefault="00993869" w:rsidP="00993869">
      <w:pPr>
        <w:ind w:firstLine="567"/>
        <w:jc w:val="both"/>
      </w:pPr>
      <w:r>
        <w:t>7.2. </w:t>
      </w:r>
      <w:r w:rsidRPr="0098460C">
        <w:t xml:space="preserve">Протоколы подписываются председателем и секретарем </w:t>
      </w:r>
      <w:r>
        <w:t>Обще</w:t>
      </w:r>
      <w:r w:rsidRPr="0098460C">
        <w:t xml:space="preserve">го </w:t>
      </w:r>
      <w:bookmarkStart w:id="0" w:name="_GoBack"/>
      <w:bookmarkEnd w:id="0"/>
      <w:r w:rsidRPr="0098460C">
        <w:t>собрания.</w:t>
      </w:r>
    </w:p>
    <w:p w:rsidR="002316F3" w:rsidRDefault="00993869" w:rsidP="00993869">
      <w:pPr>
        <w:ind w:firstLine="567"/>
        <w:jc w:val="both"/>
      </w:pPr>
      <w:r>
        <w:t>7.3. </w:t>
      </w:r>
      <w:r w:rsidRPr="0098460C">
        <w:t xml:space="preserve">Нумерация протоколов ведется от начала </w:t>
      </w:r>
      <w:r w:rsidR="003362D2">
        <w:t>учебного</w:t>
      </w:r>
      <w:r w:rsidRPr="0098460C">
        <w:t xml:space="preserve"> года. </w:t>
      </w:r>
      <w:r>
        <w:t>П</w:t>
      </w:r>
      <w:r w:rsidRPr="00D52AF6">
        <w:t>ротокол</w:t>
      </w:r>
      <w:r>
        <w:t>ы</w:t>
      </w:r>
      <w:r w:rsidRPr="0098460C">
        <w:t xml:space="preserve"> </w:t>
      </w:r>
      <w:r>
        <w:t>Обще</w:t>
      </w:r>
      <w:r w:rsidRPr="0098460C">
        <w:t>го собрания нум</w:t>
      </w:r>
      <w:r>
        <w:t>е</w:t>
      </w:r>
      <w:r w:rsidRPr="0098460C">
        <w:t>ру</w:t>
      </w:r>
      <w:r>
        <w:t>ю</w:t>
      </w:r>
      <w:r w:rsidRPr="0098460C">
        <w:t>тся</w:t>
      </w:r>
      <w:r>
        <w:t>, прошнуровываю</w:t>
      </w:r>
      <w:r w:rsidRPr="0098460C">
        <w:t>тся, скрепля</w:t>
      </w:r>
      <w:r>
        <w:t>ю</w:t>
      </w:r>
      <w:r w:rsidRPr="0098460C">
        <w:t xml:space="preserve">тся подписью </w:t>
      </w:r>
      <w:r w:rsidR="00835637">
        <w:t>заведующего</w:t>
      </w:r>
      <w:r>
        <w:t xml:space="preserve"> Учреждением</w:t>
      </w:r>
      <w:r w:rsidRPr="0098460C">
        <w:t xml:space="preserve"> и печатью Учреждения</w:t>
      </w:r>
      <w:r w:rsidR="002316F3">
        <w:t>.</w:t>
      </w:r>
      <w:r>
        <w:t xml:space="preserve"> </w:t>
      </w:r>
    </w:p>
    <w:p w:rsidR="00993869" w:rsidRPr="0098460C" w:rsidRDefault="002316F3" w:rsidP="00993869">
      <w:pPr>
        <w:ind w:firstLine="567"/>
        <w:jc w:val="both"/>
      </w:pPr>
      <w:r>
        <w:t>7.4</w:t>
      </w:r>
      <w:r w:rsidR="00993869">
        <w:t>. </w:t>
      </w:r>
      <w:r>
        <w:t xml:space="preserve"> Протоколы</w:t>
      </w:r>
      <w:r w:rsidR="00993869" w:rsidRPr="0098460C">
        <w:t xml:space="preserve"> </w:t>
      </w:r>
      <w:r w:rsidR="00993869">
        <w:t>Обще</w:t>
      </w:r>
      <w:r>
        <w:t>го собрания храня</w:t>
      </w:r>
      <w:r w:rsidR="00993869" w:rsidRPr="0098460C">
        <w:t xml:space="preserve">тся в делах Учреждения </w:t>
      </w:r>
      <w:r w:rsidR="00AA2E7D">
        <w:t>3 год</w:t>
      </w:r>
      <w:r>
        <w:t>а и передаю</w:t>
      </w:r>
      <w:r w:rsidR="00993869" w:rsidRPr="0098460C">
        <w:t>тся по акту (при смене руководителя, при передаче в архив</w:t>
      </w:r>
      <w:r w:rsidR="00993869">
        <w:t>)</w:t>
      </w:r>
      <w:r w:rsidR="00993869" w:rsidRPr="0098460C">
        <w:t xml:space="preserve">. </w:t>
      </w:r>
    </w:p>
    <w:p w:rsidR="00993869" w:rsidRPr="004E528F" w:rsidRDefault="00993869" w:rsidP="00767D5A">
      <w:pPr>
        <w:ind w:firstLine="567"/>
        <w:jc w:val="both"/>
      </w:pPr>
      <w:r>
        <w:t>7</w:t>
      </w:r>
      <w:r w:rsidR="002316F3">
        <w:t>.5</w:t>
      </w:r>
      <w:r w:rsidRPr="0098460C">
        <w:t>.</w:t>
      </w:r>
      <w:r>
        <w:t> Доклады, тексты выступлений, о которых в протоколе Обще</w:t>
      </w:r>
      <w:r w:rsidRPr="0098460C">
        <w:t>го</w:t>
      </w:r>
      <w:r>
        <w:t xml:space="preserve"> собрания делается запись «доклад, сообщение (выступление) прилагается», группируются в отдельной папке с тем же сроком хранения, что и журнал</w:t>
      </w:r>
      <w:r w:rsidRPr="00D52AF6">
        <w:t xml:space="preserve"> учета протоколов</w:t>
      </w:r>
      <w:r w:rsidRPr="00B35B42">
        <w:t xml:space="preserve"> </w:t>
      </w:r>
      <w:r>
        <w:t>Обще</w:t>
      </w:r>
      <w:r w:rsidRPr="0098460C">
        <w:t>го собрания</w:t>
      </w:r>
      <w:r>
        <w:t>.</w:t>
      </w:r>
    </w:p>
    <w:p w:rsidR="00767D5A" w:rsidRDefault="00767D5A" w:rsidP="00767D5A">
      <w:pPr>
        <w:rPr>
          <w:sz w:val="18"/>
          <w:szCs w:val="18"/>
        </w:rPr>
      </w:pPr>
    </w:p>
    <w:p w:rsidR="00767D5A" w:rsidRDefault="00767D5A" w:rsidP="00767D5A">
      <w:pPr>
        <w:rPr>
          <w:sz w:val="18"/>
          <w:szCs w:val="18"/>
        </w:rPr>
      </w:pPr>
    </w:p>
    <w:p w:rsidR="00767D5A" w:rsidRPr="00767D5A" w:rsidRDefault="00767D5A" w:rsidP="00767D5A">
      <w:pPr>
        <w:rPr>
          <w:sz w:val="18"/>
          <w:szCs w:val="18"/>
        </w:rPr>
      </w:pPr>
      <w:r w:rsidRPr="00767D5A">
        <w:rPr>
          <w:sz w:val="18"/>
          <w:szCs w:val="18"/>
        </w:rPr>
        <w:t>ПРИНЯТО:</w:t>
      </w:r>
    </w:p>
    <w:p w:rsidR="00767D5A" w:rsidRPr="00767D5A" w:rsidRDefault="00767D5A" w:rsidP="00767D5A">
      <w:pPr>
        <w:rPr>
          <w:sz w:val="18"/>
          <w:szCs w:val="18"/>
        </w:rPr>
      </w:pPr>
      <w:r w:rsidRPr="00767D5A">
        <w:rPr>
          <w:sz w:val="18"/>
          <w:szCs w:val="18"/>
        </w:rPr>
        <w:t xml:space="preserve">на заседании общего собрания </w:t>
      </w:r>
    </w:p>
    <w:p w:rsidR="00767D5A" w:rsidRPr="00767D5A" w:rsidRDefault="00767D5A" w:rsidP="00767D5A">
      <w:pPr>
        <w:rPr>
          <w:sz w:val="18"/>
          <w:szCs w:val="18"/>
        </w:rPr>
      </w:pPr>
      <w:r w:rsidRPr="00767D5A">
        <w:rPr>
          <w:sz w:val="18"/>
          <w:szCs w:val="18"/>
        </w:rPr>
        <w:t>(конференции) работников</w:t>
      </w:r>
    </w:p>
    <w:p w:rsidR="00767D5A" w:rsidRPr="00767D5A" w:rsidRDefault="00287032" w:rsidP="00767D5A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МБДОУ «Детский сад №47 «Мечта</w:t>
      </w:r>
      <w:r w:rsidR="00767D5A" w:rsidRPr="00767D5A">
        <w:rPr>
          <w:spacing w:val="-1"/>
          <w:sz w:val="18"/>
          <w:szCs w:val="18"/>
        </w:rPr>
        <w:t>»</w:t>
      </w:r>
    </w:p>
    <w:p w:rsidR="00767D5A" w:rsidRPr="00767D5A" w:rsidRDefault="00767D5A" w:rsidP="00767D5A">
      <w:pPr>
        <w:rPr>
          <w:sz w:val="18"/>
          <w:szCs w:val="18"/>
        </w:rPr>
      </w:pPr>
      <w:r w:rsidRPr="00767D5A">
        <w:rPr>
          <w:spacing w:val="-1"/>
          <w:sz w:val="18"/>
          <w:szCs w:val="18"/>
        </w:rPr>
        <w:t>г. Георгиевска»</w:t>
      </w:r>
    </w:p>
    <w:p w:rsidR="00993869" w:rsidRPr="00767D5A" w:rsidRDefault="00C24BDB" w:rsidP="00767D5A">
      <w:pPr>
        <w:pStyle w:val="Style20"/>
        <w:widowControl/>
        <w:tabs>
          <w:tab w:val="left" w:pos="2583"/>
        </w:tabs>
        <w:spacing w:line="240" w:lineRule="auto"/>
        <w:ind w:right="24" w:firstLine="0"/>
        <w:rPr>
          <w:rStyle w:val="FontStyle23"/>
          <w:sz w:val="18"/>
          <w:szCs w:val="18"/>
        </w:rPr>
      </w:pPr>
      <w:r>
        <w:rPr>
          <w:sz w:val="18"/>
          <w:szCs w:val="18"/>
        </w:rPr>
        <w:t>от 27.08.</w:t>
      </w:r>
      <w:r w:rsidR="004B2CB4">
        <w:rPr>
          <w:sz w:val="18"/>
          <w:szCs w:val="18"/>
        </w:rPr>
        <w:t>2021</w:t>
      </w:r>
      <w:r w:rsidR="00287032">
        <w:rPr>
          <w:sz w:val="18"/>
          <w:szCs w:val="18"/>
        </w:rPr>
        <w:t xml:space="preserve"> г.</w:t>
      </w:r>
      <w:r w:rsidR="004B2CB4">
        <w:rPr>
          <w:sz w:val="18"/>
          <w:szCs w:val="18"/>
        </w:rPr>
        <w:t xml:space="preserve">  </w:t>
      </w:r>
      <w:r w:rsidR="00287032">
        <w:rPr>
          <w:sz w:val="18"/>
          <w:szCs w:val="18"/>
        </w:rPr>
        <w:t>протокол №</w:t>
      </w:r>
      <w:r w:rsidR="00B6443F">
        <w:rPr>
          <w:sz w:val="18"/>
          <w:szCs w:val="18"/>
        </w:rPr>
        <w:t>1</w:t>
      </w:r>
      <w:r w:rsidR="00767D5A" w:rsidRPr="00767D5A">
        <w:rPr>
          <w:sz w:val="18"/>
          <w:szCs w:val="18"/>
        </w:rPr>
        <w:t xml:space="preserve">  </w:t>
      </w:r>
    </w:p>
    <w:p w:rsidR="00993869" w:rsidRPr="00A600FE" w:rsidRDefault="00993869" w:rsidP="00993869">
      <w:pPr>
        <w:rPr>
          <w:sz w:val="24"/>
          <w:szCs w:val="24"/>
        </w:rPr>
      </w:pPr>
    </w:p>
    <w:p w:rsidR="00993869" w:rsidRDefault="00993869" w:rsidP="00993869"/>
    <w:p w:rsidR="00FE7C1E" w:rsidRDefault="00FE7C1E"/>
    <w:sectPr w:rsidR="00FE7C1E" w:rsidSect="00767D5A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869"/>
    <w:rsid w:val="000805EC"/>
    <w:rsid w:val="00115359"/>
    <w:rsid w:val="00135D7D"/>
    <w:rsid w:val="00166838"/>
    <w:rsid w:val="002316F3"/>
    <w:rsid w:val="00287032"/>
    <w:rsid w:val="002E78F8"/>
    <w:rsid w:val="003362D2"/>
    <w:rsid w:val="00382D89"/>
    <w:rsid w:val="0046017D"/>
    <w:rsid w:val="004B2CB4"/>
    <w:rsid w:val="00582D47"/>
    <w:rsid w:val="00604223"/>
    <w:rsid w:val="00651A00"/>
    <w:rsid w:val="006962AA"/>
    <w:rsid w:val="006A7EB2"/>
    <w:rsid w:val="00767D5A"/>
    <w:rsid w:val="00782808"/>
    <w:rsid w:val="00791DF8"/>
    <w:rsid w:val="007F68D2"/>
    <w:rsid w:val="00835637"/>
    <w:rsid w:val="00855222"/>
    <w:rsid w:val="008641A6"/>
    <w:rsid w:val="00936A39"/>
    <w:rsid w:val="00952415"/>
    <w:rsid w:val="00993869"/>
    <w:rsid w:val="00AA2E7D"/>
    <w:rsid w:val="00B6443F"/>
    <w:rsid w:val="00BD4FC3"/>
    <w:rsid w:val="00BE08B3"/>
    <w:rsid w:val="00C057A8"/>
    <w:rsid w:val="00C24BDB"/>
    <w:rsid w:val="00CB260E"/>
    <w:rsid w:val="00D93252"/>
    <w:rsid w:val="00ED5ADC"/>
    <w:rsid w:val="00EE4C6E"/>
    <w:rsid w:val="00EF6ED2"/>
    <w:rsid w:val="00F8321E"/>
    <w:rsid w:val="00F852E9"/>
    <w:rsid w:val="00FB11D0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4934"/>
  <w15:docId w15:val="{9E2C61E4-CFFB-402A-B582-ACE5C2B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9386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993869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p1">
    <w:name w:val="p1"/>
    <w:basedOn w:val="a"/>
    <w:rsid w:val="00993869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9386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4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574C-32B1-418F-9C86-CBB0011B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HP</cp:lastModifiedBy>
  <cp:revision>36</cp:revision>
  <cp:lastPrinted>2023-11-07T13:22:00Z</cp:lastPrinted>
  <dcterms:created xsi:type="dcterms:W3CDTF">2014-01-12T15:15:00Z</dcterms:created>
  <dcterms:modified xsi:type="dcterms:W3CDTF">2023-11-20T13:30:00Z</dcterms:modified>
</cp:coreProperties>
</file>